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</w:rPr>
        <w:t>曲靖市沾益区人民医院</w:t>
      </w:r>
      <w:r>
        <w:rPr>
          <w:rFonts w:ascii="方正小标宋简体" w:eastAsia="方正小标宋简体"/>
          <w:sz w:val="44"/>
          <w:u w:val="single"/>
        </w:rPr>
        <w:t xml:space="preserve"> </w:t>
      </w:r>
      <w:r>
        <w:rPr>
          <w:rFonts w:hint="eastAsia" w:ascii="方正小标宋简体" w:eastAsia="方正小标宋简体"/>
          <w:sz w:val="44"/>
          <w:u w:val="single"/>
        </w:rPr>
        <w:t xml:space="preserve">            </w:t>
      </w:r>
      <w:r>
        <w:rPr>
          <w:rFonts w:ascii="方正小标宋简体" w:eastAsia="方正小标宋简体"/>
          <w:sz w:val="44"/>
          <w:u w:val="single"/>
        </w:rPr>
        <w:t xml:space="preserve"> </w:t>
      </w:r>
      <w:r>
        <w:rPr>
          <w:rFonts w:hint="eastAsia" w:ascii="方正小标宋简体" w:eastAsia="方正小标宋简体"/>
          <w:sz w:val="44"/>
        </w:rPr>
        <w:t>项目咨询一览表</w:t>
      </w:r>
    </w:p>
    <w:tbl>
      <w:tblPr>
        <w:tblStyle w:val="5"/>
        <w:tblW w:w="15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708"/>
        <w:gridCol w:w="290"/>
        <w:gridCol w:w="2832"/>
        <w:gridCol w:w="850"/>
        <w:gridCol w:w="709"/>
        <w:gridCol w:w="1277"/>
        <w:gridCol w:w="2125"/>
        <w:gridCol w:w="2692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5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  <w:sz w:val="26"/>
                <w:szCs w:val="28"/>
                <w:highlight w:val="none"/>
              </w:rPr>
            </w:pPr>
            <w:r>
              <w:rPr>
                <w:rFonts w:hint="eastAsia"/>
                <w:b/>
                <w:color w:val="auto"/>
                <w:sz w:val="26"/>
                <w:szCs w:val="28"/>
                <w:highlight w:val="none"/>
              </w:rPr>
              <w:t>公司名称（盖章）</w:t>
            </w: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  <w:sz w:val="26"/>
                <w:szCs w:val="28"/>
                <w:highlight w:val="none"/>
              </w:rPr>
            </w:pP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  <w:sz w:val="26"/>
                <w:szCs w:val="28"/>
                <w:highlight w:val="none"/>
              </w:rPr>
            </w:pPr>
            <w:r>
              <w:rPr>
                <w:rFonts w:hint="eastAsia"/>
                <w:b/>
                <w:color w:val="auto"/>
                <w:sz w:val="26"/>
                <w:szCs w:val="28"/>
                <w:highlight w:val="none"/>
              </w:rPr>
              <w:t>报名公司项目负责人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  <w:sz w:val="26"/>
                <w:szCs w:val="28"/>
                <w:highlight w:val="none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  <w:sz w:val="26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/>
                <w:b/>
                <w:color w:val="auto"/>
                <w:sz w:val="26"/>
                <w:szCs w:val="28"/>
                <w:highlight w:val="none"/>
                <w:shd w:val="clear" w:color="auto" w:fill="auto"/>
              </w:rPr>
              <w:t>联系电话/</w:t>
            </w:r>
            <w:r>
              <w:rPr>
                <w:b/>
                <w:color w:val="auto"/>
                <w:sz w:val="26"/>
                <w:szCs w:val="28"/>
                <w:highlight w:val="none"/>
                <w:shd w:val="clear" w:color="auto" w:fill="auto"/>
              </w:rPr>
              <w:t>电子</w:t>
            </w:r>
            <w:r>
              <w:rPr>
                <w:rFonts w:hint="eastAsia"/>
                <w:b/>
                <w:color w:val="auto"/>
                <w:sz w:val="26"/>
                <w:szCs w:val="28"/>
                <w:highlight w:val="none"/>
                <w:shd w:val="clear" w:color="auto" w:fill="auto"/>
              </w:rPr>
              <w:t>邮箱</w:t>
            </w:r>
          </w:p>
        </w:tc>
        <w:tc>
          <w:tcPr>
            <w:tcW w:w="1893" w:type="dxa"/>
            <w:shd w:val="clear" w:color="auto" w:fill="auto"/>
          </w:tcPr>
          <w:p>
            <w:pPr>
              <w:rPr>
                <w:b/>
                <w:color w:val="auto"/>
                <w:sz w:val="26"/>
                <w:szCs w:val="28"/>
                <w:highlight w:val="none"/>
              </w:rPr>
            </w:pPr>
            <w:r>
              <w:rPr>
                <w:rFonts w:hint="eastAsia"/>
                <w:b/>
                <w:color w:val="auto"/>
                <w:sz w:val="26"/>
                <w:szCs w:val="28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512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  <w:sz w:val="26"/>
                <w:szCs w:val="28"/>
                <w:highlight w:val="none"/>
              </w:rPr>
            </w:pPr>
            <w:r>
              <w:rPr>
                <w:rFonts w:hint="eastAsia"/>
                <w:b/>
                <w:color w:val="auto"/>
                <w:sz w:val="26"/>
                <w:szCs w:val="28"/>
                <w:highlight w:val="none"/>
              </w:rPr>
              <w:t>设备名称</w:t>
            </w:r>
          </w:p>
        </w:tc>
        <w:tc>
          <w:tcPr>
            <w:tcW w:w="3122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  <w:sz w:val="26"/>
                <w:szCs w:val="28"/>
                <w:highlight w:val="none"/>
              </w:rPr>
            </w:pPr>
          </w:p>
        </w:tc>
        <w:tc>
          <w:tcPr>
            <w:tcW w:w="2836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  <w:sz w:val="26"/>
                <w:szCs w:val="28"/>
                <w:highlight w:val="none"/>
              </w:rPr>
            </w:pPr>
            <w:r>
              <w:rPr>
                <w:rFonts w:hint="eastAsia"/>
                <w:b/>
                <w:color w:val="auto"/>
                <w:sz w:val="26"/>
                <w:szCs w:val="28"/>
                <w:highlight w:val="none"/>
              </w:rPr>
              <w:t>设备品牌型号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  <w:sz w:val="26"/>
                <w:szCs w:val="28"/>
                <w:highlight w:val="none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b/>
                <w:color w:val="auto"/>
                <w:sz w:val="24"/>
                <w:szCs w:val="2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8"/>
                <w:highlight w:val="none"/>
                <w:shd w:val="clear" w:color="auto" w:fill="auto"/>
                <w:lang w:eastAsia="zh-CN"/>
              </w:rPr>
              <w:t>市场占有率</w:t>
            </w:r>
          </w:p>
        </w:tc>
        <w:tc>
          <w:tcPr>
            <w:tcW w:w="1893" w:type="dxa"/>
            <w:shd w:val="clear" w:color="auto" w:fill="auto"/>
          </w:tcPr>
          <w:p>
            <w:pPr>
              <w:rPr>
                <w:b/>
                <w:color w:val="auto"/>
                <w:sz w:val="26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51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  <w:sz w:val="26"/>
                <w:szCs w:val="28"/>
                <w:highlight w:val="none"/>
              </w:rPr>
            </w:pPr>
          </w:p>
        </w:tc>
        <w:tc>
          <w:tcPr>
            <w:tcW w:w="312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  <w:sz w:val="26"/>
                <w:szCs w:val="28"/>
                <w:highlight w:val="none"/>
              </w:rPr>
            </w:pPr>
          </w:p>
        </w:tc>
        <w:tc>
          <w:tcPr>
            <w:tcW w:w="2836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  <w:sz w:val="26"/>
                <w:szCs w:val="28"/>
                <w:highlight w:val="none"/>
              </w:rPr>
            </w:pPr>
          </w:p>
        </w:tc>
        <w:tc>
          <w:tcPr>
            <w:tcW w:w="21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  <w:sz w:val="26"/>
                <w:szCs w:val="28"/>
                <w:highlight w:val="none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b/>
                <w:color w:val="auto"/>
                <w:sz w:val="24"/>
                <w:szCs w:val="2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8"/>
                <w:highlight w:val="none"/>
                <w:shd w:val="clear" w:color="auto" w:fill="auto"/>
                <w:lang w:eastAsia="zh-CN"/>
              </w:rPr>
              <w:t>有无收费标准</w:t>
            </w:r>
          </w:p>
        </w:tc>
        <w:tc>
          <w:tcPr>
            <w:tcW w:w="1893" w:type="dxa"/>
            <w:shd w:val="clear" w:color="auto" w:fill="auto"/>
            <w:vAlign w:val="bottom"/>
          </w:tcPr>
          <w:p>
            <w:pPr>
              <w:rPr>
                <w:b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/>
                <w:b/>
                <w:color w:val="auto"/>
                <w:sz w:val="26"/>
                <w:szCs w:val="28"/>
                <w:highlight w:val="non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25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  <w:sz w:val="26"/>
                <w:szCs w:val="28"/>
                <w:highlight w:val="none"/>
              </w:rPr>
            </w:pPr>
            <w:r>
              <w:rPr>
                <w:rFonts w:hint="eastAsia"/>
                <w:b/>
                <w:color w:val="auto"/>
                <w:sz w:val="26"/>
                <w:szCs w:val="28"/>
                <w:highlight w:val="none"/>
              </w:rPr>
              <w:t>制造商</w:t>
            </w: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  <w:sz w:val="26"/>
                <w:szCs w:val="28"/>
                <w:highlight w:val="non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highlight w:val="none"/>
              </w:rPr>
              <w:t>国产/进口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  <w:sz w:val="26"/>
                <w:szCs w:val="28"/>
                <w:highlight w:val="none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adjustRightInd w:val="0"/>
              <w:spacing w:before="100" w:beforeAutospacing="1" w:after="100" w:afterAutospacing="1" w:line="60" w:lineRule="atLeast"/>
              <w:contextualSpacing/>
              <w:jc w:val="center"/>
              <w:rPr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highlight w:val="none"/>
              </w:rPr>
              <w:t>产品投入市场时间</w:t>
            </w:r>
          </w:p>
        </w:tc>
        <w:tc>
          <w:tcPr>
            <w:tcW w:w="2125" w:type="dxa"/>
            <w:shd w:val="clear" w:color="auto" w:fill="auto"/>
          </w:tcPr>
          <w:p>
            <w:pPr>
              <w:rPr>
                <w:b/>
                <w:color w:val="auto"/>
                <w:sz w:val="26"/>
                <w:szCs w:val="28"/>
                <w:highlight w:val="none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highlight w:val="none"/>
                <w:shd w:val="clear" w:color="auto" w:fill="auto"/>
              </w:rPr>
              <w:t>使用年限</w:t>
            </w:r>
          </w:p>
          <w:p>
            <w:pPr>
              <w:jc w:val="center"/>
              <w:rPr>
                <w:b/>
                <w:color w:val="auto"/>
                <w:sz w:val="26"/>
                <w:szCs w:val="28"/>
                <w:highlight w:val="none"/>
                <w:shd w:val="clear" w:color="auto" w:fill="auto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  <w:shd w:val="clear" w:color="auto" w:fill="auto"/>
              </w:rPr>
              <w:t>（</w:t>
            </w:r>
            <w:r>
              <w:rPr>
                <w:rFonts w:hint="eastAsia"/>
                <w:b/>
                <w:color w:val="auto"/>
                <w:sz w:val="18"/>
                <w:szCs w:val="18"/>
                <w:highlight w:val="none"/>
                <w:shd w:val="clear" w:color="auto" w:fill="auto"/>
              </w:rPr>
              <w:t>注册证</w:t>
            </w:r>
            <w:r>
              <w:rPr>
                <w:b/>
                <w:color w:val="auto"/>
                <w:sz w:val="18"/>
                <w:szCs w:val="18"/>
                <w:highlight w:val="none"/>
                <w:shd w:val="clear" w:color="auto" w:fill="auto"/>
              </w:rPr>
              <w:t>或使用说明书为准）</w:t>
            </w:r>
          </w:p>
        </w:tc>
        <w:tc>
          <w:tcPr>
            <w:tcW w:w="1893" w:type="dxa"/>
            <w:shd w:val="clear" w:color="auto" w:fill="auto"/>
          </w:tcPr>
          <w:p>
            <w:pPr>
              <w:jc w:val="center"/>
              <w:rPr>
                <w:b/>
                <w:color w:val="auto"/>
                <w:sz w:val="26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512" w:type="dxa"/>
            <w:gridSpan w:val="2"/>
            <w:shd w:val="clear" w:color="auto" w:fill="auto"/>
          </w:tcPr>
          <w:p>
            <w:pPr>
              <w:jc w:val="center"/>
              <w:rPr>
                <w:b/>
                <w:color w:val="auto"/>
                <w:sz w:val="26"/>
                <w:szCs w:val="28"/>
                <w:highlight w:val="none"/>
              </w:rPr>
            </w:pPr>
            <w:r>
              <w:rPr>
                <w:rFonts w:hint="eastAsia"/>
                <w:b/>
                <w:color w:val="auto"/>
                <w:sz w:val="26"/>
                <w:szCs w:val="28"/>
                <w:highlight w:val="none"/>
              </w:rPr>
              <w:t>是否含有耗材/试剂</w:t>
            </w:r>
          </w:p>
        </w:tc>
        <w:tc>
          <w:tcPr>
            <w:tcW w:w="3122" w:type="dxa"/>
            <w:gridSpan w:val="2"/>
            <w:shd w:val="clear" w:color="auto" w:fill="auto"/>
          </w:tcPr>
          <w:p>
            <w:pPr>
              <w:jc w:val="both"/>
              <w:rPr>
                <w:b/>
                <w:color w:val="auto"/>
                <w:sz w:val="26"/>
                <w:szCs w:val="28"/>
                <w:highlight w:val="none"/>
              </w:rPr>
            </w:pP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>
            <w:pPr>
              <w:jc w:val="both"/>
              <w:rPr>
                <w:rFonts w:hint="default" w:eastAsia="宋体"/>
                <w:b/>
                <w:color w:val="auto"/>
                <w:sz w:val="26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6"/>
                <w:szCs w:val="28"/>
                <w:highlight w:val="none"/>
                <w:lang w:eastAsia="zh-CN"/>
              </w:rPr>
              <w:t>耗材</w:t>
            </w:r>
            <w:r>
              <w:rPr>
                <w:rFonts w:hint="eastAsia"/>
                <w:b/>
                <w:color w:val="auto"/>
                <w:sz w:val="26"/>
                <w:szCs w:val="28"/>
                <w:highlight w:val="none"/>
                <w:lang w:val="en-US" w:eastAsia="zh-CN"/>
              </w:rPr>
              <w:t>/试剂能否收费</w:t>
            </w:r>
          </w:p>
        </w:tc>
        <w:tc>
          <w:tcPr>
            <w:tcW w:w="2125" w:type="dxa"/>
            <w:shd w:val="clear" w:color="auto" w:fill="auto"/>
          </w:tcPr>
          <w:p>
            <w:pPr>
              <w:tabs>
                <w:tab w:val="left" w:pos="1224"/>
              </w:tabs>
              <w:jc w:val="both"/>
              <w:rPr>
                <w:b/>
                <w:color w:val="auto"/>
                <w:sz w:val="26"/>
                <w:szCs w:val="28"/>
                <w:highlight w:val="none"/>
              </w:rPr>
            </w:pPr>
          </w:p>
        </w:tc>
        <w:tc>
          <w:tcPr>
            <w:tcW w:w="2692" w:type="dxa"/>
            <w:shd w:val="clear" w:color="auto" w:fill="auto"/>
          </w:tcPr>
          <w:p>
            <w:pPr>
              <w:jc w:val="center"/>
              <w:rPr>
                <w:rFonts w:hint="eastAsia" w:eastAsia="宋体"/>
                <w:b/>
                <w:color w:val="auto"/>
                <w:sz w:val="26"/>
                <w:szCs w:val="2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/>
                <w:b/>
                <w:color w:val="auto"/>
                <w:sz w:val="26"/>
                <w:szCs w:val="28"/>
                <w:highlight w:val="none"/>
                <w:shd w:val="clear" w:color="auto" w:fill="auto"/>
                <w:lang w:eastAsia="zh-CN"/>
              </w:rPr>
              <w:t>医保能否报销</w:t>
            </w:r>
          </w:p>
        </w:tc>
        <w:tc>
          <w:tcPr>
            <w:tcW w:w="1893" w:type="dxa"/>
            <w:shd w:val="clear" w:color="auto" w:fill="auto"/>
            <w:vAlign w:val="bottom"/>
          </w:tcPr>
          <w:p>
            <w:pPr>
              <w:tabs>
                <w:tab w:val="left" w:pos="3238"/>
              </w:tabs>
              <w:ind w:firstLine="2108" w:firstLineChars="1400"/>
              <w:rPr>
                <w:b/>
                <w:color w:val="auto"/>
                <w:sz w:val="26"/>
                <w:szCs w:val="28"/>
                <w:highlight w:val="none"/>
              </w:rPr>
            </w:pPr>
            <w:r>
              <w:rPr>
                <w:rFonts w:hint="eastAsia"/>
                <w:b/>
                <w:color w:val="auto"/>
                <w:sz w:val="15"/>
                <w:szCs w:val="15"/>
                <w:highlight w:val="none"/>
              </w:rPr>
              <w:t>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804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  <w:sz w:val="26"/>
                <w:szCs w:val="28"/>
                <w:highlight w:val="none"/>
              </w:rPr>
            </w:pPr>
            <w:r>
              <w:rPr>
                <w:rFonts w:hint="eastAsia"/>
                <w:b/>
                <w:color w:val="auto"/>
                <w:sz w:val="26"/>
                <w:szCs w:val="28"/>
                <w:highlight w:val="none"/>
              </w:rPr>
              <w:t>此</w:t>
            </w:r>
            <w:r>
              <w:rPr>
                <w:b/>
                <w:color w:val="auto"/>
                <w:sz w:val="26"/>
                <w:szCs w:val="28"/>
                <w:highlight w:val="none"/>
              </w:rPr>
              <w:t>报价</w:t>
            </w:r>
          </w:p>
          <w:p>
            <w:pPr>
              <w:jc w:val="center"/>
              <w:rPr>
                <w:b/>
                <w:color w:val="auto"/>
                <w:sz w:val="26"/>
                <w:szCs w:val="28"/>
                <w:highlight w:val="none"/>
              </w:rPr>
            </w:pPr>
            <w:r>
              <w:rPr>
                <w:b/>
                <w:color w:val="auto"/>
                <w:sz w:val="26"/>
                <w:szCs w:val="28"/>
                <w:highlight w:val="none"/>
              </w:rPr>
              <w:t>设备</w:t>
            </w:r>
            <w:r>
              <w:rPr>
                <w:rFonts w:hint="eastAsia"/>
                <w:b/>
                <w:color w:val="auto"/>
                <w:sz w:val="26"/>
                <w:szCs w:val="28"/>
                <w:highlight w:val="none"/>
              </w:rPr>
              <w:t>情况</w:t>
            </w:r>
          </w:p>
        </w:tc>
        <w:tc>
          <w:tcPr>
            <w:tcW w:w="6666" w:type="dxa"/>
            <w:gridSpan w:val="6"/>
            <w:shd w:val="clear" w:color="auto" w:fill="auto"/>
          </w:tcPr>
          <w:p>
            <w:pPr>
              <w:widowControl/>
              <w:jc w:val="left"/>
              <w:rPr>
                <w:b/>
                <w:color w:val="auto"/>
                <w:sz w:val="26"/>
                <w:szCs w:val="28"/>
                <w:highlight w:val="none"/>
              </w:rPr>
            </w:pPr>
            <w:r>
              <w:rPr>
                <w:rFonts w:hint="eastAsia"/>
                <w:b/>
                <w:color w:val="auto"/>
                <w:sz w:val="26"/>
                <w:szCs w:val="28"/>
                <w:highlight w:val="none"/>
              </w:rPr>
              <w:t>1、性能：</w:t>
            </w:r>
          </w:p>
        </w:tc>
        <w:tc>
          <w:tcPr>
            <w:tcW w:w="6710" w:type="dxa"/>
            <w:gridSpan w:val="3"/>
            <w:shd w:val="clear" w:color="auto" w:fill="auto"/>
          </w:tcPr>
          <w:p>
            <w:pPr>
              <w:widowControl/>
              <w:jc w:val="left"/>
              <w:rPr>
                <w:b/>
                <w:color w:val="auto"/>
                <w:sz w:val="26"/>
                <w:szCs w:val="28"/>
                <w:highlight w:val="none"/>
              </w:rPr>
            </w:pPr>
            <w:r>
              <w:rPr>
                <w:rFonts w:hint="eastAsia"/>
                <w:b/>
                <w:color w:val="auto"/>
                <w:sz w:val="26"/>
                <w:szCs w:val="28"/>
                <w:highlight w:val="none"/>
              </w:rPr>
              <w:t>2、配置</w:t>
            </w:r>
            <w:r>
              <w:rPr>
                <w:b/>
                <w:color w:val="auto"/>
                <w:sz w:val="26"/>
                <w:szCs w:val="28"/>
                <w:highlight w:val="none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15180" w:type="dxa"/>
            <w:gridSpan w:val="10"/>
            <w:shd w:val="clear" w:color="auto" w:fill="auto"/>
          </w:tcPr>
          <w:p>
            <w:pPr>
              <w:rPr>
                <w:b/>
                <w:color w:val="auto"/>
                <w:sz w:val="26"/>
                <w:szCs w:val="28"/>
                <w:highlight w:val="none"/>
              </w:rPr>
            </w:pPr>
            <w:r>
              <w:rPr>
                <w:rFonts w:hint="eastAsia"/>
                <w:b/>
                <w:color w:val="auto"/>
                <w:sz w:val="26"/>
                <w:szCs w:val="28"/>
                <w:highlight w:val="none"/>
              </w:rPr>
              <w:t xml:space="preserve">服务承诺：  </w:t>
            </w:r>
            <w:r>
              <w:rPr>
                <w:rFonts w:hint="eastAsia"/>
                <w:b/>
                <w:color w:val="auto"/>
                <w:sz w:val="26"/>
                <w:szCs w:val="28"/>
                <w:highlight w:val="none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/>
                <w:b/>
                <w:color w:val="auto"/>
                <w:sz w:val="26"/>
                <w:szCs w:val="28"/>
                <w:highlight w:val="none"/>
              </w:rPr>
              <w:t xml:space="preserve"> 质保: </w:t>
            </w:r>
            <w:r>
              <w:rPr>
                <w:rFonts w:hint="eastAsia"/>
                <w:b/>
                <w:color w:val="auto"/>
                <w:sz w:val="26"/>
                <w:szCs w:val="28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color w:val="auto"/>
                <w:sz w:val="26"/>
                <w:szCs w:val="28"/>
                <w:highlight w:val="none"/>
              </w:rPr>
              <w:t xml:space="preserve">               维修响应时间：</w:t>
            </w:r>
          </w:p>
          <w:p>
            <w:pPr>
              <w:rPr>
                <w:b/>
                <w:color w:val="auto"/>
                <w:sz w:val="26"/>
                <w:szCs w:val="28"/>
                <w:highlight w:val="none"/>
              </w:rPr>
            </w:pPr>
            <w:r>
              <w:rPr>
                <w:color w:val="auto"/>
                <w:sz w:val="26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4504055</wp:posOffset>
                      </wp:positionH>
                      <wp:positionV relativeFrom="paragraph">
                        <wp:posOffset>74930</wp:posOffset>
                      </wp:positionV>
                      <wp:extent cx="245110" cy="228600"/>
                      <wp:effectExtent l="4445" t="4445" r="17145" b="14605"/>
                      <wp:wrapNone/>
                      <wp:docPr id="2" name="自选图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自选图形 3" o:spid="_x0000_s1026" o:spt="2" style="position:absolute;left:0pt;margin-left:354.65pt;margin-top:5.9pt;height:18pt;width:19.3pt;z-index:251660288;mso-width-relative:page;mso-height-relative:page;" fillcolor="#FFFFFF" filled="t" stroked="t" coordsize="21600,21600" arcsize="0.166666666666667" o:gfxdata="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RIQ811QAA&#10;AAkBAAAPAAAAAAAAAAEAIAAAACIAAABkcnMvZG93bnJldi54bWxQSwECFAAUAAAACACHTuJAz4pw&#10;JCECAABYBAAADgAAAAAAAAABACAAAAAkAQAAZHJzL2Uyb0RvYy54bWxQSwUGAAAAAAYABgBZAQAA&#10;twUAAAAA&#10;">
                      <v:fill on="t" focussize="0,0"/>
                      <v:stroke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color w:val="auto"/>
                <w:sz w:val="26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3860165</wp:posOffset>
                      </wp:positionH>
                      <wp:positionV relativeFrom="paragraph">
                        <wp:posOffset>83185</wp:posOffset>
                      </wp:positionV>
                      <wp:extent cx="245110" cy="228600"/>
                      <wp:effectExtent l="4445" t="4445" r="17145" b="14605"/>
                      <wp:wrapNone/>
                      <wp:docPr id="1" name="自选图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88510" y="6431280"/>
                                <a:ext cx="24511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vert="horz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自选图形 2" o:spid="_x0000_s1026" o:spt="2" style="position:absolute;left:0pt;margin-left:303.95pt;margin-top:6.55pt;height:18pt;width:19.3pt;z-index:251659264;mso-width-relative:page;mso-height-relative:page;" fillcolor="#FFFFFF" filled="t" stroked="t" coordsize="21600,21600" arcsize="0.166666666666667" o:gfxdata="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IC4qH1QAAAAkBAAAPAAAAAAAAAAEAIAAAACIAAABkcnMvZG93&#10;bnJldi54bWxQSwECFAAUAAAACACHTuJAeLKxTTwCAAB7BAAADgAAAAAAAAABACAAAAAkAQAAZHJz&#10;L2Uyb0RvYy54bWxQSwUGAAAAAAYABgBZAQAA0gUAAAAA&#10;">
                      <v:fill on="t" focussize="0,0"/>
                      <v:stroke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/>
                <w:b/>
                <w:color w:val="auto"/>
                <w:sz w:val="26"/>
                <w:szCs w:val="28"/>
                <w:highlight w:val="none"/>
              </w:rPr>
              <w:t xml:space="preserve">供货期：                 是否提供备用机：  是      否           有（      ）名常驻昆明 厂家工程师   </w:t>
            </w:r>
          </w:p>
          <w:p>
            <w:pPr>
              <w:rPr>
                <w:b/>
                <w:color w:val="auto"/>
                <w:sz w:val="26"/>
                <w:szCs w:val="28"/>
                <w:highlight w:val="none"/>
              </w:rPr>
            </w:pPr>
            <w:r>
              <w:rPr>
                <w:b/>
                <w:color w:val="auto"/>
                <w:sz w:val="26"/>
                <w:szCs w:val="28"/>
                <w:highlight w:val="none"/>
              </w:rPr>
              <w:t>可提供的</w:t>
            </w:r>
            <w:r>
              <w:rPr>
                <w:rFonts w:hint="eastAsia"/>
                <w:b/>
                <w:color w:val="auto"/>
                <w:sz w:val="26"/>
                <w:szCs w:val="28"/>
                <w:highlight w:val="none"/>
              </w:rPr>
              <w:t>其他免费服务: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802" w:type="dxa"/>
            <w:gridSpan w:val="3"/>
            <w:shd w:val="clear" w:color="auto" w:fill="auto"/>
          </w:tcPr>
          <w:p>
            <w:pPr>
              <w:spacing w:line="520" w:lineRule="exact"/>
              <w:jc w:val="center"/>
              <w:rPr>
                <w:b/>
                <w:color w:val="auto"/>
                <w:sz w:val="26"/>
                <w:szCs w:val="28"/>
                <w:highlight w:val="none"/>
              </w:rPr>
            </w:pPr>
            <w:r>
              <w:rPr>
                <w:rFonts w:hint="eastAsia"/>
                <w:b/>
                <w:color w:val="auto"/>
                <w:sz w:val="26"/>
                <w:szCs w:val="28"/>
                <w:highlight w:val="none"/>
              </w:rPr>
              <w:t>同</w:t>
            </w:r>
            <w:r>
              <w:rPr>
                <w:b/>
                <w:color w:val="auto"/>
                <w:sz w:val="26"/>
                <w:szCs w:val="28"/>
                <w:highlight w:val="none"/>
              </w:rPr>
              <w:t>型号设备</w:t>
            </w:r>
            <w:r>
              <w:rPr>
                <w:rFonts w:hint="eastAsia"/>
                <w:b/>
                <w:color w:val="auto"/>
                <w:sz w:val="26"/>
                <w:szCs w:val="28"/>
                <w:highlight w:val="none"/>
              </w:rPr>
              <w:t>国</w:t>
            </w:r>
            <w:r>
              <w:rPr>
                <w:b/>
                <w:color w:val="auto"/>
                <w:sz w:val="26"/>
                <w:szCs w:val="28"/>
                <w:highlight w:val="none"/>
              </w:rPr>
              <w:t>内</w:t>
            </w:r>
            <w:r>
              <w:rPr>
                <w:rFonts w:hint="eastAsia"/>
                <w:b/>
                <w:color w:val="auto"/>
                <w:sz w:val="26"/>
                <w:szCs w:val="28"/>
                <w:highlight w:val="none"/>
              </w:rPr>
              <w:t>/省内</w:t>
            </w:r>
          </w:p>
          <w:p>
            <w:pPr>
              <w:jc w:val="center"/>
              <w:rPr>
                <w:color w:val="auto"/>
                <w:sz w:val="26"/>
                <w:szCs w:val="28"/>
                <w:highlight w:val="none"/>
              </w:rPr>
            </w:pPr>
            <w:r>
              <w:rPr>
                <w:b/>
                <w:color w:val="auto"/>
                <w:sz w:val="26"/>
                <w:szCs w:val="28"/>
                <w:highlight w:val="none"/>
              </w:rPr>
              <w:t>医院装机情况</w:t>
            </w:r>
          </w:p>
        </w:tc>
        <w:tc>
          <w:tcPr>
            <w:tcW w:w="12378" w:type="dxa"/>
            <w:gridSpan w:val="7"/>
            <w:shd w:val="clear" w:color="auto" w:fill="auto"/>
          </w:tcPr>
          <w:p>
            <w:pPr>
              <w:rPr>
                <w:b/>
                <w:color w:val="auto"/>
                <w:sz w:val="26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5180" w:type="dxa"/>
            <w:gridSpan w:val="10"/>
            <w:shd w:val="clear" w:color="auto" w:fill="auto"/>
          </w:tcPr>
          <w:p>
            <w:pPr>
              <w:rPr>
                <w:b/>
                <w:color w:val="auto"/>
                <w:sz w:val="26"/>
                <w:szCs w:val="28"/>
                <w:highlight w:val="none"/>
              </w:rPr>
            </w:pPr>
            <w:r>
              <w:rPr>
                <w:rFonts w:hint="eastAsia"/>
                <w:b/>
                <w:color w:val="auto"/>
                <w:sz w:val="26"/>
                <w:szCs w:val="28"/>
                <w:highlight w:val="none"/>
              </w:rPr>
              <w:t>第二次服务</w:t>
            </w:r>
            <w:r>
              <w:rPr>
                <w:b/>
                <w:color w:val="auto"/>
                <w:sz w:val="26"/>
                <w:szCs w:val="28"/>
                <w:highlight w:val="none"/>
              </w:rPr>
              <w:t>承诺、质保、</w:t>
            </w:r>
            <w:r>
              <w:rPr>
                <w:rFonts w:hint="eastAsia"/>
                <w:b/>
                <w:color w:val="auto"/>
                <w:sz w:val="26"/>
                <w:szCs w:val="28"/>
                <w:highlight w:val="none"/>
              </w:rPr>
              <w:t>维修</w:t>
            </w:r>
            <w:r>
              <w:rPr>
                <w:b/>
                <w:color w:val="auto"/>
                <w:sz w:val="26"/>
                <w:szCs w:val="28"/>
                <w:highlight w:val="none"/>
              </w:rPr>
              <w:t>响应时间</w:t>
            </w:r>
            <w:r>
              <w:rPr>
                <w:rFonts w:hint="eastAsia"/>
                <w:b/>
                <w:color w:val="auto"/>
                <w:sz w:val="26"/>
                <w:szCs w:val="28"/>
                <w:highlight w:val="none"/>
              </w:rPr>
              <w:t>及</w:t>
            </w:r>
            <w:r>
              <w:rPr>
                <w:b/>
                <w:color w:val="auto"/>
                <w:sz w:val="26"/>
                <w:szCs w:val="28"/>
                <w:highlight w:val="none"/>
              </w:rPr>
              <w:t>其他情况</w:t>
            </w:r>
            <w:r>
              <w:rPr>
                <w:rFonts w:hint="eastAsia"/>
                <w:b/>
                <w:color w:val="auto"/>
                <w:sz w:val="26"/>
                <w:szCs w:val="28"/>
                <w:highlight w:val="none"/>
              </w:rPr>
              <w:t>补充</w:t>
            </w:r>
            <w:r>
              <w:rPr>
                <w:b/>
                <w:color w:val="auto"/>
                <w:sz w:val="26"/>
                <w:szCs w:val="28"/>
                <w:highlight w:val="none"/>
              </w:rPr>
              <w:t>说明：</w:t>
            </w:r>
          </w:p>
          <w:p>
            <w:pPr>
              <w:rPr>
                <w:rFonts w:hint="eastAsia" w:eastAsia="宋体"/>
                <w:b/>
                <w:color w:val="auto"/>
                <w:sz w:val="26"/>
                <w:szCs w:val="28"/>
                <w:highlight w:val="none"/>
                <w:lang w:eastAsia="zh-CN"/>
              </w:rPr>
            </w:pPr>
            <w:r>
              <w:rPr>
                <w:rFonts w:hint="eastAsia"/>
                <w:b/>
                <w:color w:val="auto"/>
                <w:sz w:val="26"/>
                <w:szCs w:val="28"/>
                <w:highlight w:val="none"/>
              </w:rPr>
              <w:t xml:space="preserve">                                                                                           </w:t>
            </w:r>
            <w:r>
              <w:rPr>
                <w:b/>
                <w:color w:val="auto"/>
                <w:sz w:val="26"/>
                <w:szCs w:val="28"/>
                <w:highlight w:val="none"/>
              </w:rPr>
              <w:t xml:space="preserve">  </w:t>
            </w:r>
            <w:r>
              <w:rPr>
                <w:rFonts w:hint="eastAsia"/>
                <w:b/>
                <w:color w:val="auto"/>
                <w:sz w:val="26"/>
                <w:szCs w:val="28"/>
                <w:highlight w:val="none"/>
              </w:rPr>
              <w:t xml:space="preserve"> </w:t>
            </w:r>
            <w:r>
              <w:rPr>
                <w:rFonts w:hint="eastAsia"/>
                <w:b/>
                <w:color w:val="auto"/>
                <w:sz w:val="15"/>
                <w:szCs w:val="15"/>
                <w:highlight w:val="none"/>
              </w:rPr>
              <w:t xml:space="preserve">签名/盖章 </w:t>
            </w:r>
            <w:r>
              <w:rPr>
                <w:rFonts w:hint="eastAsia"/>
                <w:b/>
                <w:color w:val="auto"/>
                <w:sz w:val="15"/>
                <w:szCs w:val="15"/>
                <w:highlight w:val="none"/>
                <w:lang w:eastAsia="zh-CN"/>
              </w:rPr>
              <w:t>：</w:t>
            </w:r>
          </w:p>
        </w:tc>
      </w:tr>
    </w:tbl>
    <w:p>
      <w:pPr>
        <w:ind w:right="420"/>
        <w:rPr>
          <w:szCs w:val="21"/>
        </w:rPr>
      </w:pPr>
      <w:r>
        <w:rPr>
          <w:rFonts w:hint="eastAsia"/>
          <w:b/>
          <w:szCs w:val="21"/>
        </w:rPr>
        <w:t>注：严禁修改表格，除第二次服务</w:t>
      </w:r>
      <w:r>
        <w:rPr>
          <w:b/>
          <w:szCs w:val="21"/>
        </w:rPr>
        <w:t>承诺、质保、</w:t>
      </w:r>
      <w:r>
        <w:rPr>
          <w:rFonts w:hint="eastAsia"/>
          <w:b/>
          <w:szCs w:val="21"/>
        </w:rPr>
        <w:t>维修</w:t>
      </w:r>
      <w:r>
        <w:rPr>
          <w:b/>
          <w:szCs w:val="21"/>
        </w:rPr>
        <w:t>响应时间</w:t>
      </w:r>
      <w:r>
        <w:rPr>
          <w:rFonts w:hint="eastAsia"/>
          <w:b/>
          <w:szCs w:val="21"/>
        </w:rPr>
        <w:t>及</w:t>
      </w:r>
      <w:r>
        <w:rPr>
          <w:b/>
          <w:szCs w:val="21"/>
        </w:rPr>
        <w:t>其他情况</w:t>
      </w:r>
      <w:r>
        <w:rPr>
          <w:rFonts w:hint="eastAsia"/>
          <w:b/>
          <w:szCs w:val="21"/>
        </w:rPr>
        <w:t>补充</w:t>
      </w:r>
      <w:r>
        <w:rPr>
          <w:b/>
          <w:szCs w:val="21"/>
        </w:rPr>
        <w:t>说明外</w:t>
      </w:r>
      <w:r>
        <w:rPr>
          <w:rFonts w:hint="eastAsia"/>
          <w:b/>
          <w:szCs w:val="21"/>
        </w:rPr>
        <w:t xml:space="preserve">请按要求逐项填写。                                                                                          </w:t>
      </w:r>
    </w:p>
    <w:sectPr>
      <w:pgSz w:w="16838" w:h="11906" w:orient="landscape"/>
      <w:pgMar w:top="397" w:right="1134" w:bottom="42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wMDM1NzhkNzFlNmQwY2ExZWFhOGEyNzYxYmVkZjEifQ=="/>
  </w:docVars>
  <w:rsids>
    <w:rsidRoot w:val="00D577AC"/>
    <w:rsid w:val="00011047"/>
    <w:rsid w:val="00011980"/>
    <w:rsid w:val="00047375"/>
    <w:rsid w:val="0008436C"/>
    <w:rsid w:val="000B04CA"/>
    <w:rsid w:val="000E5983"/>
    <w:rsid w:val="001061D5"/>
    <w:rsid w:val="0012113A"/>
    <w:rsid w:val="001A3C4F"/>
    <w:rsid w:val="00200F96"/>
    <w:rsid w:val="00242D07"/>
    <w:rsid w:val="002E768A"/>
    <w:rsid w:val="002F725D"/>
    <w:rsid w:val="00323255"/>
    <w:rsid w:val="00325429"/>
    <w:rsid w:val="003372E9"/>
    <w:rsid w:val="003968AB"/>
    <w:rsid w:val="003F296D"/>
    <w:rsid w:val="004921EB"/>
    <w:rsid w:val="004B131E"/>
    <w:rsid w:val="004E0109"/>
    <w:rsid w:val="00573DC3"/>
    <w:rsid w:val="00596B6C"/>
    <w:rsid w:val="005A6369"/>
    <w:rsid w:val="00647DB9"/>
    <w:rsid w:val="006845CF"/>
    <w:rsid w:val="007406C1"/>
    <w:rsid w:val="00742F69"/>
    <w:rsid w:val="007B491F"/>
    <w:rsid w:val="007B7915"/>
    <w:rsid w:val="007C5CB6"/>
    <w:rsid w:val="007D01BE"/>
    <w:rsid w:val="00800405"/>
    <w:rsid w:val="00854B1C"/>
    <w:rsid w:val="008762F1"/>
    <w:rsid w:val="00881F99"/>
    <w:rsid w:val="00886C3E"/>
    <w:rsid w:val="00925B29"/>
    <w:rsid w:val="00956C54"/>
    <w:rsid w:val="009974C5"/>
    <w:rsid w:val="009D608E"/>
    <w:rsid w:val="009D6D01"/>
    <w:rsid w:val="009E2831"/>
    <w:rsid w:val="00A15449"/>
    <w:rsid w:val="00B21FB5"/>
    <w:rsid w:val="00BB32E2"/>
    <w:rsid w:val="00C17E89"/>
    <w:rsid w:val="00C20300"/>
    <w:rsid w:val="00C326ED"/>
    <w:rsid w:val="00C57D01"/>
    <w:rsid w:val="00C979FD"/>
    <w:rsid w:val="00CA1FBE"/>
    <w:rsid w:val="00CE2A57"/>
    <w:rsid w:val="00D15B94"/>
    <w:rsid w:val="00D443B8"/>
    <w:rsid w:val="00D577AC"/>
    <w:rsid w:val="00DC6906"/>
    <w:rsid w:val="00DF2E7D"/>
    <w:rsid w:val="00E047AC"/>
    <w:rsid w:val="00E2153B"/>
    <w:rsid w:val="00E66759"/>
    <w:rsid w:val="00EB0C0E"/>
    <w:rsid w:val="00EE6134"/>
    <w:rsid w:val="00F16D17"/>
    <w:rsid w:val="00F330CE"/>
    <w:rsid w:val="00F36F73"/>
    <w:rsid w:val="00F438DC"/>
    <w:rsid w:val="00F51582"/>
    <w:rsid w:val="00F76358"/>
    <w:rsid w:val="00FF1F42"/>
    <w:rsid w:val="00FF2443"/>
    <w:rsid w:val="086B5616"/>
    <w:rsid w:val="12BA3BA4"/>
    <w:rsid w:val="17F0341D"/>
    <w:rsid w:val="475D05B3"/>
    <w:rsid w:val="68E3572E"/>
    <w:rsid w:val="7259578A"/>
    <w:rsid w:val="76D7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Light Shading Accent 2"/>
    <w:basedOn w:val="5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8">
    <w:name w:val="Light Shading Accent 3"/>
    <w:basedOn w:val="5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2"/>
    <w:semiHidden/>
    <w:qFormat/>
    <w:uiPriority w:val="99"/>
    <w:rPr>
      <w:sz w:val="18"/>
      <w:szCs w:val="18"/>
    </w:rPr>
  </w:style>
  <w:style w:type="table" w:customStyle="1" w:styleId="14">
    <w:name w:val="浅色底纹1"/>
    <w:basedOn w:val="5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5">
    <w:name w:val="浅色底纹 - 强调文字颜色 11"/>
    <w:basedOn w:val="5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118</Words>
  <Characters>674</Characters>
  <Lines>5</Lines>
  <Paragraphs>1</Paragraphs>
  <TotalTime>91</TotalTime>
  <ScaleCrop>false</ScaleCrop>
  <LinksUpToDate>false</LinksUpToDate>
  <CharactersWithSpaces>791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2016-09-22T08:37:00Z</dcterms:created>
  <dc:creator>Windows User</dc:creator>
  <cp:lastModifiedBy>等</cp:lastModifiedBy>
  <cp:lastPrinted>2020-08-20T00:39:00Z</cp:lastPrinted>
  <dcterms:modified xsi:type="dcterms:W3CDTF">2023-12-26T00:50:54Z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0A85949793F845D5A09C8CB413365024_13</vt:lpwstr>
  </property>
</Properties>
</file>